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Додаток 1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«__</w:t>
      </w:r>
      <w:r w:rsidR="003F7976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__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» жовтня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2019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р.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</w:t>
      </w:r>
      <w:r w:rsidR="003F7976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_____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______66-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VII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FC1703" w:rsidRPr="00D84C86" w:rsidTr="001171CE">
        <w:trPr>
          <w:trHeight w:val="935"/>
        </w:trPr>
        <w:tc>
          <w:tcPr>
            <w:tcW w:w="174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171CE">
        <w:tc>
          <w:tcPr>
            <w:tcW w:w="174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171CE" w:rsidRPr="00B34591" w:rsidTr="001171CE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1171CE" w:rsidRPr="00B34591" w:rsidRDefault="00FC1703" w:rsidP="001171CE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3073EE" w:rsidRPr="00F15A9B" w:rsidTr="003073EE">
        <w:tc>
          <w:tcPr>
            <w:tcW w:w="174" w:type="pct"/>
          </w:tcPr>
          <w:p w:rsidR="003073EE" w:rsidRPr="00212E15" w:rsidRDefault="003073EE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3073EE" w:rsidRPr="003073EE" w:rsidRDefault="003F7976" w:rsidP="003F7976">
            <w:pPr>
              <w:widowControl w:val="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3F7976">
              <w:rPr>
                <w:rFonts w:ascii="Times New Roman" w:hAnsi="Times New Roman"/>
                <w:b/>
                <w:color w:val="000000"/>
                <w:lang w:val="uk-UA"/>
              </w:rPr>
              <w:t>Енергозбереження та енергозабезпечення, водопостачання та водовідведення:</w:t>
            </w:r>
          </w:p>
        </w:tc>
        <w:tc>
          <w:tcPr>
            <w:tcW w:w="417" w:type="pct"/>
            <w:gridSpan w:val="2"/>
            <w:vAlign w:val="center"/>
          </w:tcPr>
          <w:p w:rsidR="003073EE" w:rsidRDefault="003073EE" w:rsidP="007D2BF0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44094F" w:rsidRPr="00F15A9B" w:rsidTr="00FF6800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B6131F" w:rsidP="00B6131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мереж теплопостачання житлового будинку по вул. </w:t>
            </w:r>
            <w:proofErr w:type="spellStart"/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>Склозаводській</w:t>
            </w:r>
            <w:proofErr w:type="spellEnd"/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>, №4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215,649</w:t>
            </w:r>
          </w:p>
        </w:tc>
        <w:tc>
          <w:tcPr>
            <w:tcW w:w="417" w:type="pct"/>
            <w:gridSpan w:val="2"/>
            <w:vAlign w:val="center"/>
          </w:tcPr>
          <w:p w:rsidR="0044094F" w:rsidRPr="00B6131F" w:rsidRDefault="0044094F" w:rsidP="009A1083">
            <w:pPr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  <w:r w:rsidR="009A1083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215,649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215,649</w:t>
            </w:r>
          </w:p>
        </w:tc>
        <w:tc>
          <w:tcPr>
            <w:tcW w:w="378" w:type="pct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9A1083" w:rsidP="0044094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апітальний ремонт </w:t>
            </w:r>
            <w:proofErr w:type="spellStart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>внутрішньобудинкових</w:t>
            </w:r>
            <w:proofErr w:type="spellEnd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мереж в житлових будинках по вул. </w:t>
            </w:r>
            <w:proofErr w:type="spellStart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>Склозаводська</w:t>
            </w:r>
            <w:proofErr w:type="spellEnd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>, №2 та №4 в м. Буча Київської області</w:t>
            </w:r>
            <w:r w:rsidR="0044094F" w:rsidRPr="00B6131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212,760</w:t>
            </w:r>
          </w:p>
        </w:tc>
        <w:tc>
          <w:tcPr>
            <w:tcW w:w="417" w:type="pct"/>
            <w:gridSpan w:val="2"/>
          </w:tcPr>
          <w:p w:rsidR="009A1083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44094F" w:rsidP="009A1083">
            <w:pPr>
              <w:jc w:val="center"/>
              <w:rPr>
                <w:sz w:val="18"/>
                <w:szCs w:val="18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  <w:r w:rsidR="009A1083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212,760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212,760</w:t>
            </w:r>
          </w:p>
        </w:tc>
        <w:tc>
          <w:tcPr>
            <w:tcW w:w="378" w:type="pct"/>
          </w:tcPr>
          <w:p w:rsidR="003D13B2" w:rsidRDefault="003D13B2" w:rsidP="0044094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512DAD" w:rsidP="00512DAD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мереж вуличного освітлення парку «Променад» та капітального ремонту </w:t>
            </w:r>
            <w:proofErr w:type="spellStart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скейт</w:t>
            </w:r>
            <w:proofErr w:type="spellEnd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-парку, що розташований в </w:t>
            </w:r>
            <w:proofErr w:type="spellStart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Бучанському</w:t>
            </w:r>
            <w:proofErr w:type="spellEnd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міському парку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109,273</w:t>
            </w:r>
          </w:p>
        </w:tc>
        <w:tc>
          <w:tcPr>
            <w:tcW w:w="417" w:type="pct"/>
            <w:gridSpan w:val="2"/>
          </w:tcPr>
          <w:p w:rsidR="00512DAD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44094F" w:rsidP="00512DAD">
            <w:pPr>
              <w:jc w:val="center"/>
              <w:rPr>
                <w:sz w:val="18"/>
                <w:szCs w:val="18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2019-202</w:t>
            </w:r>
            <w:r w:rsidR="00512DA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109,273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109,273</w:t>
            </w:r>
          </w:p>
        </w:tc>
        <w:tc>
          <w:tcPr>
            <w:tcW w:w="378" w:type="pct"/>
          </w:tcPr>
          <w:p w:rsidR="003D13B2" w:rsidRDefault="003D13B2" w:rsidP="0044094F">
            <w:pPr>
              <w:jc w:val="center"/>
              <w:rPr>
                <w:sz w:val="18"/>
                <w:szCs w:val="18"/>
              </w:rPr>
            </w:pPr>
          </w:p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512DAD" w:rsidP="00512DAD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мереж зовнішнього освітлення на території </w:t>
            </w:r>
            <w:proofErr w:type="spellStart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Бучанського</w:t>
            </w:r>
            <w:proofErr w:type="spellEnd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центру позашкільної роботи по вул. А. </w:t>
            </w:r>
            <w:proofErr w:type="spellStart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Михайловського</w:t>
            </w:r>
            <w:proofErr w:type="spellEnd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, 54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580,465</w:t>
            </w:r>
          </w:p>
        </w:tc>
        <w:tc>
          <w:tcPr>
            <w:tcW w:w="417" w:type="pct"/>
            <w:gridSpan w:val="2"/>
          </w:tcPr>
          <w:p w:rsidR="00512DAD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44094F" w:rsidP="00512DAD">
            <w:pPr>
              <w:jc w:val="center"/>
              <w:rPr>
                <w:sz w:val="18"/>
                <w:szCs w:val="18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2019-202</w:t>
            </w:r>
            <w:r w:rsidR="00512DA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580,465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580,465</w:t>
            </w:r>
          </w:p>
        </w:tc>
        <w:tc>
          <w:tcPr>
            <w:tcW w:w="378" w:type="pct"/>
          </w:tcPr>
          <w:p w:rsidR="003D13B2" w:rsidRDefault="003D13B2" w:rsidP="0044094F">
            <w:pPr>
              <w:jc w:val="center"/>
              <w:rPr>
                <w:sz w:val="18"/>
                <w:szCs w:val="18"/>
              </w:rPr>
            </w:pPr>
          </w:p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3D13B2" w:rsidRPr="003D13B2" w:rsidTr="000605D3">
        <w:tc>
          <w:tcPr>
            <w:tcW w:w="174" w:type="pct"/>
          </w:tcPr>
          <w:p w:rsidR="00BC207B" w:rsidRDefault="00BC207B" w:rsidP="003D13B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3D13B2" w:rsidRDefault="003D13B2" w:rsidP="003D13B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3D13B2" w:rsidRDefault="003D13B2" w:rsidP="003D13B2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3D13B2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3D13B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автоматичного поливу в сквері імені композитора Л. Ревуцького, що розташований в межах вул. Ватутіна, вул. Шевченка та вул. Полтавської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125,448</w:t>
            </w:r>
          </w:p>
        </w:tc>
        <w:tc>
          <w:tcPr>
            <w:tcW w:w="417" w:type="pct"/>
            <w:gridSpan w:val="2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2019-2020</w:t>
            </w:r>
          </w:p>
        </w:tc>
        <w:tc>
          <w:tcPr>
            <w:tcW w:w="464" w:type="pct"/>
            <w:gridSpan w:val="2"/>
            <w:vAlign w:val="center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125,448</w:t>
            </w:r>
          </w:p>
        </w:tc>
        <w:tc>
          <w:tcPr>
            <w:tcW w:w="370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125,448</w:t>
            </w:r>
          </w:p>
        </w:tc>
        <w:tc>
          <w:tcPr>
            <w:tcW w:w="378" w:type="pct"/>
          </w:tcPr>
          <w:p w:rsidR="003D13B2" w:rsidRDefault="003D13B2" w:rsidP="003D13B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3D13B2" w:rsidRPr="003D13B2" w:rsidRDefault="003D13B2" w:rsidP="003D13B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212E15" w:rsidRPr="003D13B2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212E15" w:rsidRPr="003D13B2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12E15" w:rsidRPr="003D13B2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В.П.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sectPr w:rsidR="001171CE" w:rsidSect="00BC207B">
      <w:pgSz w:w="16838" w:h="11906" w:orient="landscape"/>
      <w:pgMar w:top="284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D714C"/>
    <w:rsid w:val="000F19BC"/>
    <w:rsid w:val="001171CE"/>
    <w:rsid w:val="00117B1C"/>
    <w:rsid w:val="001361A1"/>
    <w:rsid w:val="00171A2A"/>
    <w:rsid w:val="001B07A1"/>
    <w:rsid w:val="001C47CF"/>
    <w:rsid w:val="00212E15"/>
    <w:rsid w:val="002867CF"/>
    <w:rsid w:val="00303C3D"/>
    <w:rsid w:val="003073EE"/>
    <w:rsid w:val="00333374"/>
    <w:rsid w:val="00354CB8"/>
    <w:rsid w:val="003D13B2"/>
    <w:rsid w:val="003F7976"/>
    <w:rsid w:val="00403428"/>
    <w:rsid w:val="0044094F"/>
    <w:rsid w:val="004F4919"/>
    <w:rsid w:val="00512DAD"/>
    <w:rsid w:val="0053179A"/>
    <w:rsid w:val="005A21A2"/>
    <w:rsid w:val="00603395"/>
    <w:rsid w:val="00613873"/>
    <w:rsid w:val="00653B18"/>
    <w:rsid w:val="006A6231"/>
    <w:rsid w:val="007D2BF0"/>
    <w:rsid w:val="007E63B6"/>
    <w:rsid w:val="007F76EB"/>
    <w:rsid w:val="008824A9"/>
    <w:rsid w:val="008847F1"/>
    <w:rsid w:val="008D38E7"/>
    <w:rsid w:val="009A1083"/>
    <w:rsid w:val="009B2D27"/>
    <w:rsid w:val="009D7613"/>
    <w:rsid w:val="009F0DD4"/>
    <w:rsid w:val="00A6031C"/>
    <w:rsid w:val="00A7086D"/>
    <w:rsid w:val="00A70FF9"/>
    <w:rsid w:val="00A71914"/>
    <w:rsid w:val="00A8029C"/>
    <w:rsid w:val="00B258E5"/>
    <w:rsid w:val="00B6131F"/>
    <w:rsid w:val="00BC207B"/>
    <w:rsid w:val="00C61FE5"/>
    <w:rsid w:val="00C9558A"/>
    <w:rsid w:val="00CD1813"/>
    <w:rsid w:val="00D420A6"/>
    <w:rsid w:val="00D57914"/>
    <w:rsid w:val="00D6719A"/>
    <w:rsid w:val="00DE18FB"/>
    <w:rsid w:val="00E30D0F"/>
    <w:rsid w:val="00E350C6"/>
    <w:rsid w:val="00ED7606"/>
    <w:rsid w:val="00FC1703"/>
    <w:rsid w:val="00FE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BEDD"/>
  <w15:docId w15:val="{3C8A5B5A-DE65-46D5-AE53-98267C7F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Ekonomika</cp:lastModifiedBy>
  <cp:revision>30</cp:revision>
  <cp:lastPrinted>2019-10-09T14:46:00Z</cp:lastPrinted>
  <dcterms:created xsi:type="dcterms:W3CDTF">2019-03-25T12:29:00Z</dcterms:created>
  <dcterms:modified xsi:type="dcterms:W3CDTF">2019-10-09T15:08:00Z</dcterms:modified>
</cp:coreProperties>
</file>